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06" w:rsidRDefault="00B10C13">
      <w:pPr>
        <w:rPr>
          <w:b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</w:t>
      </w:r>
      <w:r w:rsidRPr="00B10C13">
        <w:rPr>
          <w:b/>
          <w:sz w:val="40"/>
          <w:szCs w:val="40"/>
        </w:rPr>
        <w:t>Dodatok č. 1</w:t>
      </w:r>
    </w:p>
    <w:p w:rsidR="00B10C13" w:rsidRPr="000901B2" w:rsidRDefault="00B10C13">
      <w:pPr>
        <w:rPr>
          <w:b/>
          <w:sz w:val="24"/>
          <w:szCs w:val="24"/>
        </w:rPr>
      </w:pPr>
      <w:r w:rsidRPr="000901B2">
        <w:rPr>
          <w:b/>
          <w:sz w:val="24"/>
          <w:szCs w:val="24"/>
        </w:rPr>
        <w:t xml:space="preserve">    K zmluve o dielo č. 3/2018 zo dňa 16.11.2018 na „</w:t>
      </w:r>
      <w:r>
        <w:rPr>
          <w:sz w:val="24"/>
          <w:szCs w:val="24"/>
        </w:rPr>
        <w:t xml:space="preserve"> </w:t>
      </w:r>
      <w:r w:rsidRPr="000901B2">
        <w:rPr>
          <w:b/>
          <w:sz w:val="24"/>
          <w:szCs w:val="24"/>
        </w:rPr>
        <w:t>Vybudovanie sociálnej miestnosti pre             imobilných a rekonštrukcia jestvujúcich sociálnych miestností“</w:t>
      </w:r>
    </w:p>
    <w:p w:rsidR="00B10C13" w:rsidRPr="000901B2" w:rsidRDefault="00EF279E">
      <w:pPr>
        <w:rPr>
          <w:b/>
          <w:sz w:val="24"/>
          <w:szCs w:val="24"/>
        </w:rPr>
      </w:pPr>
      <w:r w:rsidRPr="000901B2">
        <w:rPr>
          <w:b/>
          <w:sz w:val="24"/>
          <w:szCs w:val="24"/>
        </w:rPr>
        <w:t xml:space="preserve">Zmluvné strany „ Zmena zástupcu Objednávateľa v Dodatku č.1 </w:t>
      </w:r>
    </w:p>
    <w:p w:rsidR="00B10C13" w:rsidRPr="000901B2" w:rsidRDefault="00EF279E">
      <w:pPr>
        <w:rPr>
          <w:b/>
          <w:sz w:val="24"/>
          <w:szCs w:val="24"/>
        </w:rPr>
      </w:pPr>
      <w:r w:rsidRPr="000901B2">
        <w:rPr>
          <w:b/>
          <w:sz w:val="24"/>
          <w:szCs w:val="24"/>
        </w:rPr>
        <w:t>„</w:t>
      </w:r>
      <w:r w:rsidR="00B10C13" w:rsidRPr="000901B2">
        <w:rPr>
          <w:b/>
          <w:sz w:val="24"/>
          <w:szCs w:val="24"/>
        </w:rPr>
        <w:t>Zmena štatutárneho zástupcu a osoby oprávn</w:t>
      </w:r>
      <w:r w:rsidR="003B4C33" w:rsidRPr="000901B2">
        <w:rPr>
          <w:b/>
          <w:sz w:val="24"/>
          <w:szCs w:val="24"/>
        </w:rPr>
        <w:t>e</w:t>
      </w:r>
      <w:r w:rsidR="00B10C13" w:rsidRPr="000901B2">
        <w:rPr>
          <w:b/>
          <w:sz w:val="24"/>
          <w:szCs w:val="24"/>
        </w:rPr>
        <w:t>nej rokovať vo veciach zmluvných na:</w:t>
      </w:r>
    </w:p>
    <w:p w:rsidR="00B10C13" w:rsidRPr="000901B2" w:rsidRDefault="00B10C13">
      <w:pPr>
        <w:rPr>
          <w:b/>
          <w:sz w:val="24"/>
          <w:szCs w:val="24"/>
        </w:rPr>
      </w:pPr>
      <w:r w:rsidRPr="000901B2">
        <w:rPr>
          <w:b/>
          <w:sz w:val="24"/>
          <w:szCs w:val="24"/>
        </w:rPr>
        <w:t>Roman Pásztor, starosta</w:t>
      </w:r>
      <w:r w:rsidR="00EF279E" w:rsidRPr="000901B2">
        <w:rPr>
          <w:b/>
          <w:sz w:val="24"/>
          <w:szCs w:val="24"/>
        </w:rPr>
        <w:t>“</w:t>
      </w:r>
    </w:p>
    <w:p w:rsidR="00EF279E" w:rsidRPr="006A125B" w:rsidRDefault="00EF279E" w:rsidP="00EF279E">
      <w:pPr>
        <w:numPr>
          <w:ilvl w:val="1"/>
          <w:numId w:val="1"/>
        </w:numPr>
        <w:suppressAutoHyphens/>
        <w:autoSpaceDE w:val="0"/>
        <w:spacing w:after="0" w:line="240" w:lineRule="auto"/>
        <w:ind w:left="567" w:hanging="709"/>
        <w:rPr>
          <w:color w:val="000000"/>
        </w:rPr>
      </w:pPr>
      <w:r w:rsidRPr="00E0296B">
        <w:rPr>
          <w:b/>
          <w:color w:val="000000"/>
        </w:rPr>
        <w:t>Objednávateľ:</w:t>
      </w:r>
      <w:r w:rsidRPr="00E0296B">
        <w:rPr>
          <w:b/>
          <w:color w:val="000000"/>
        </w:rPr>
        <w:tab/>
      </w:r>
      <w:r w:rsidRPr="00E0296B">
        <w:rPr>
          <w:b/>
          <w:color w:val="000000"/>
        </w:rPr>
        <w:tab/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  <w:t>Obec</w:t>
      </w:r>
      <w:r w:rsidRPr="006A125B">
        <w:rPr>
          <w:b/>
          <w:color w:val="000000"/>
        </w:rPr>
        <w:t xml:space="preserve"> </w:t>
      </w:r>
      <w:r>
        <w:rPr>
          <w:b/>
          <w:color w:val="000000"/>
        </w:rPr>
        <w:t xml:space="preserve">Veľká Čalomija   </w:t>
      </w:r>
    </w:p>
    <w:p w:rsidR="00EF279E" w:rsidRPr="006D1790" w:rsidRDefault="00EF279E" w:rsidP="00EF279E">
      <w:pPr>
        <w:ind w:left="567" w:right="-11"/>
        <w:rPr>
          <w:rFonts w:eastAsia="ヒラギノ角ゴシック W3"/>
          <w:b/>
          <w:bCs/>
          <w:kern w:val="1"/>
        </w:rPr>
      </w:pPr>
      <w:r w:rsidRPr="006D1790">
        <w:rPr>
          <w:rFonts w:eastAsia="ヒラギノ角ゴシック W3"/>
          <w:bCs/>
          <w:kern w:val="1"/>
        </w:rPr>
        <w:t>Sídlo:</w:t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/>
          <w:bCs/>
          <w:kern w:val="1"/>
        </w:rPr>
        <w:tab/>
      </w:r>
      <w:r w:rsidRPr="006D1790">
        <w:rPr>
          <w:rFonts w:eastAsia="ヒラギノ角ゴシック W3"/>
          <w:b/>
          <w:bCs/>
          <w:kern w:val="1"/>
        </w:rPr>
        <w:tab/>
      </w:r>
      <w:r w:rsidRPr="006D1790">
        <w:rPr>
          <w:rFonts w:eastAsia="ヒラギノ角ゴシック W3"/>
          <w:b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>991 09  Veľká Čalomija 214</w:t>
      </w:r>
    </w:p>
    <w:p w:rsidR="00EF279E" w:rsidRPr="006D1790" w:rsidRDefault="00EF279E" w:rsidP="00EF279E">
      <w:pPr>
        <w:ind w:left="567" w:right="-11"/>
        <w:rPr>
          <w:rFonts w:eastAsia="ヒラギノ角ゴシック W3"/>
          <w:bCs/>
          <w:kern w:val="1"/>
        </w:rPr>
      </w:pPr>
      <w:r w:rsidRPr="006D1790">
        <w:rPr>
          <w:rFonts w:eastAsia="ヒラギノ角ゴシック W3"/>
          <w:bCs/>
          <w:kern w:val="1"/>
        </w:rPr>
        <w:t>Zastúpený:</w:t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  <w:r>
        <w:rPr>
          <w:rFonts w:eastAsia="ヒラギノ角ゴシック W3"/>
          <w:bCs/>
          <w:kern w:val="1"/>
        </w:rPr>
        <w:t>Roman Pásztor</w:t>
      </w:r>
      <w:r w:rsidRPr="006D1790">
        <w:rPr>
          <w:rFonts w:eastAsia="ヒラギノ角ゴシック W3"/>
          <w:bCs/>
          <w:kern w:val="1"/>
        </w:rPr>
        <w:t>, starosta</w:t>
      </w:r>
    </w:p>
    <w:p w:rsidR="00EF279E" w:rsidRPr="006D1790" w:rsidRDefault="00EF279E" w:rsidP="00EF279E">
      <w:pPr>
        <w:ind w:left="567" w:right="-11"/>
        <w:rPr>
          <w:rFonts w:eastAsia="ヒラギノ角ゴシック W3"/>
          <w:bCs/>
          <w:kern w:val="1"/>
        </w:rPr>
      </w:pPr>
      <w:r w:rsidRPr="006D1790">
        <w:rPr>
          <w:rFonts w:eastAsia="ヒラギノ角ゴシック W3"/>
          <w:bCs/>
          <w:kern w:val="1"/>
        </w:rPr>
        <w:t>bankové spojenie:</w:t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  <w:t xml:space="preserve">Všeobecná úverová banka, </w:t>
      </w:r>
      <w:proofErr w:type="spellStart"/>
      <w:r w:rsidRPr="006D1790">
        <w:rPr>
          <w:rFonts w:eastAsia="ヒラギノ角ゴシック W3"/>
          <w:bCs/>
          <w:kern w:val="1"/>
        </w:rPr>
        <w:t>a.s</w:t>
      </w:r>
      <w:proofErr w:type="spellEnd"/>
      <w:r w:rsidRPr="006D1790">
        <w:rPr>
          <w:rFonts w:eastAsia="ヒラギノ角ゴシック W3"/>
          <w:bCs/>
          <w:kern w:val="1"/>
        </w:rPr>
        <w:t>.</w:t>
      </w:r>
    </w:p>
    <w:p w:rsidR="00EF279E" w:rsidRPr="006D1790" w:rsidRDefault="00EF279E" w:rsidP="00EF279E">
      <w:pPr>
        <w:ind w:left="567" w:right="-11"/>
        <w:rPr>
          <w:rFonts w:eastAsia="ヒラギノ角ゴシック W3"/>
          <w:bCs/>
          <w:kern w:val="1"/>
        </w:rPr>
      </w:pPr>
      <w:r w:rsidRPr="006D1790">
        <w:rPr>
          <w:rFonts w:eastAsia="ヒラギノ角ゴシック W3"/>
          <w:bCs/>
          <w:kern w:val="1"/>
        </w:rPr>
        <w:t xml:space="preserve">číslo účtu vo formáte IBAN: </w:t>
      </w:r>
      <w:r w:rsidRPr="006D1790">
        <w:rPr>
          <w:rFonts w:eastAsia="ヒラギノ角ゴシック W3"/>
          <w:bCs/>
          <w:kern w:val="1"/>
        </w:rPr>
        <w:tab/>
      </w:r>
    </w:p>
    <w:p w:rsidR="00EF279E" w:rsidRPr="006D1790" w:rsidRDefault="00EF279E" w:rsidP="00EF279E">
      <w:pPr>
        <w:ind w:left="567" w:right="-11"/>
        <w:rPr>
          <w:rFonts w:eastAsia="ヒラギノ角ゴシック W3"/>
          <w:bCs/>
          <w:kern w:val="1"/>
        </w:rPr>
      </w:pPr>
      <w:r w:rsidRPr="006D1790">
        <w:rPr>
          <w:rFonts w:eastAsia="ヒラギノ角ゴシック W3"/>
          <w:bCs/>
          <w:kern w:val="1"/>
        </w:rPr>
        <w:t xml:space="preserve">IČO: </w:t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</w:p>
    <w:p w:rsidR="00EF279E" w:rsidRPr="006D1790" w:rsidRDefault="00EF279E" w:rsidP="00EF279E">
      <w:pPr>
        <w:ind w:left="567" w:right="-11"/>
        <w:rPr>
          <w:rFonts w:eastAsia="ヒラギノ角ゴシック W3"/>
          <w:bCs/>
          <w:kern w:val="1"/>
        </w:rPr>
      </w:pPr>
      <w:r w:rsidRPr="006D1790">
        <w:rPr>
          <w:rFonts w:eastAsia="ヒラギノ角ゴシック W3"/>
          <w:bCs/>
          <w:kern w:val="1"/>
        </w:rPr>
        <w:t xml:space="preserve">DIČ: </w:t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  <w:r w:rsidRPr="006D1790">
        <w:rPr>
          <w:rFonts w:eastAsia="ヒラギノ角ゴシック W3"/>
          <w:bCs/>
          <w:kern w:val="1"/>
        </w:rPr>
        <w:tab/>
      </w:r>
    </w:p>
    <w:p w:rsidR="00EF279E" w:rsidRPr="00E0296B" w:rsidRDefault="00EF279E" w:rsidP="00EF279E">
      <w:pPr>
        <w:pStyle w:val="Zkladntext"/>
        <w:tabs>
          <w:tab w:val="left" w:pos="540"/>
          <w:tab w:val="left" w:pos="2880"/>
        </w:tabs>
        <w:ind w:left="540"/>
        <w:rPr>
          <w:sz w:val="22"/>
          <w:szCs w:val="22"/>
        </w:rPr>
      </w:pPr>
      <w:r w:rsidRPr="00E0296B">
        <w:rPr>
          <w:sz w:val="22"/>
          <w:szCs w:val="22"/>
        </w:rPr>
        <w:tab/>
      </w:r>
    </w:p>
    <w:p w:rsidR="00EF279E" w:rsidRPr="00296CCF" w:rsidRDefault="00EF279E" w:rsidP="00EF279E">
      <w:pPr>
        <w:tabs>
          <w:tab w:val="left" w:pos="540"/>
          <w:tab w:val="left" w:pos="2880"/>
        </w:tabs>
        <w:rPr>
          <w:color w:val="000000"/>
        </w:rPr>
      </w:pPr>
      <w:r>
        <w:rPr>
          <w:b/>
          <w:color w:val="000000"/>
        </w:rPr>
        <w:t xml:space="preserve">1.2.    </w:t>
      </w:r>
      <w:r w:rsidRPr="00296CCF">
        <w:rPr>
          <w:b/>
          <w:color w:val="000000"/>
        </w:rPr>
        <w:t>Zhotoviteľ:</w:t>
      </w:r>
      <w:r w:rsidRPr="00296CCF">
        <w:rPr>
          <w:b/>
          <w:color w:val="000000"/>
        </w:rPr>
        <w:tab/>
      </w:r>
      <w:r w:rsidRPr="00296CCF">
        <w:rPr>
          <w:b/>
          <w:color w:val="000000"/>
        </w:rPr>
        <w:tab/>
      </w:r>
      <w:r>
        <w:rPr>
          <w:b/>
          <w:color w:val="000000"/>
        </w:rPr>
        <w:t>Obecný podnik služieb Veľká Čalomija</w:t>
      </w:r>
    </w:p>
    <w:p w:rsidR="00EF279E" w:rsidRDefault="00EF279E" w:rsidP="00EF279E">
      <w:pPr>
        <w:tabs>
          <w:tab w:val="left" w:pos="540"/>
          <w:tab w:val="left" w:pos="2880"/>
        </w:tabs>
        <w:rPr>
          <w:color w:val="000000"/>
        </w:rPr>
      </w:pPr>
      <w:r w:rsidRPr="00296CCF">
        <w:rPr>
          <w:color w:val="000000"/>
        </w:rPr>
        <w:tab/>
      </w: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  <w:t>991 09  Veľká Čalomija 214</w:t>
      </w:r>
    </w:p>
    <w:p w:rsidR="00EF279E" w:rsidRPr="00296CCF" w:rsidRDefault="00EF279E" w:rsidP="00EF279E">
      <w:pPr>
        <w:tabs>
          <w:tab w:val="left" w:pos="540"/>
          <w:tab w:val="left" w:pos="2880"/>
        </w:tabs>
        <w:rPr>
          <w:color w:val="000000"/>
        </w:rPr>
      </w:pPr>
      <w:r>
        <w:rPr>
          <w:color w:val="000000"/>
        </w:rPr>
        <w:tab/>
      </w:r>
      <w:r w:rsidRPr="00296CCF">
        <w:rPr>
          <w:color w:val="000000"/>
        </w:rPr>
        <w:t>Zastúpený:</w:t>
      </w:r>
      <w:r w:rsidRPr="00296CCF">
        <w:rPr>
          <w:color w:val="000000"/>
        </w:rPr>
        <w:tab/>
      </w:r>
      <w:r w:rsidRPr="00296CCF">
        <w:rPr>
          <w:color w:val="000000"/>
        </w:rPr>
        <w:tab/>
      </w:r>
      <w:r>
        <w:rPr>
          <w:color w:val="000000"/>
        </w:rPr>
        <w:t xml:space="preserve">Helena </w:t>
      </w:r>
      <w:proofErr w:type="spellStart"/>
      <w:r>
        <w:rPr>
          <w:color w:val="000000"/>
        </w:rPr>
        <w:t>Cseriová</w:t>
      </w:r>
      <w:proofErr w:type="spellEnd"/>
      <w:r w:rsidRPr="00296CCF">
        <w:rPr>
          <w:color w:val="000000"/>
        </w:rPr>
        <w:tab/>
        <w:t xml:space="preserve"> </w:t>
      </w:r>
    </w:p>
    <w:p w:rsidR="00EF279E" w:rsidRPr="00296CCF" w:rsidRDefault="00EF279E" w:rsidP="00EF279E">
      <w:pPr>
        <w:tabs>
          <w:tab w:val="left" w:pos="540"/>
          <w:tab w:val="left" w:pos="2880"/>
        </w:tabs>
        <w:rPr>
          <w:color w:val="000000"/>
        </w:rPr>
      </w:pPr>
      <w:r w:rsidRPr="00296CCF">
        <w:rPr>
          <w:color w:val="000000"/>
        </w:rPr>
        <w:tab/>
        <w:t>Telefón:</w:t>
      </w:r>
      <w:r w:rsidRPr="00296CCF">
        <w:rPr>
          <w:color w:val="000000"/>
        </w:rPr>
        <w:tab/>
      </w:r>
      <w:r w:rsidRPr="00296CCF">
        <w:rPr>
          <w:color w:val="000000"/>
        </w:rPr>
        <w:tab/>
      </w:r>
      <w:r>
        <w:rPr>
          <w:color w:val="000000"/>
        </w:rPr>
        <w:t>047/4875116</w:t>
      </w:r>
      <w:r w:rsidRPr="00296CCF">
        <w:rPr>
          <w:color w:val="000000"/>
        </w:rPr>
        <w:tab/>
      </w:r>
    </w:p>
    <w:p w:rsidR="00EF279E" w:rsidRPr="00296CCF" w:rsidRDefault="00EF279E" w:rsidP="00EF279E">
      <w:pPr>
        <w:tabs>
          <w:tab w:val="left" w:pos="540"/>
          <w:tab w:val="left" w:pos="2880"/>
        </w:tabs>
        <w:rPr>
          <w:color w:val="000000"/>
        </w:rPr>
      </w:pPr>
      <w:r w:rsidRPr="00296CCF">
        <w:rPr>
          <w:color w:val="000000"/>
        </w:rPr>
        <w:tab/>
        <w:t>E-mail:</w:t>
      </w:r>
      <w:r w:rsidRPr="00296CCF">
        <w:rPr>
          <w:color w:val="000000"/>
        </w:rPr>
        <w:tab/>
      </w:r>
      <w:r w:rsidRPr="00296CCF">
        <w:rPr>
          <w:color w:val="000000"/>
        </w:rPr>
        <w:tab/>
      </w:r>
      <w:hyperlink r:id="rId5" w:history="1">
        <w:r w:rsidRPr="009258E3">
          <w:rPr>
            <w:rStyle w:val="Hypertextovprepojenie"/>
          </w:rPr>
          <w:t>ekonomika@velkacalomija.sk</w:t>
        </w:r>
      </w:hyperlink>
      <w:r>
        <w:t xml:space="preserve"> </w:t>
      </w:r>
    </w:p>
    <w:p w:rsidR="00EF279E" w:rsidRPr="00296CCF" w:rsidRDefault="00EF279E" w:rsidP="00EF279E">
      <w:pPr>
        <w:tabs>
          <w:tab w:val="left" w:pos="540"/>
          <w:tab w:val="left" w:pos="2880"/>
        </w:tabs>
        <w:rPr>
          <w:color w:val="000000"/>
        </w:rPr>
      </w:pPr>
      <w:r w:rsidRPr="00296CCF">
        <w:rPr>
          <w:color w:val="000000"/>
        </w:rPr>
        <w:t xml:space="preserve">       </w:t>
      </w:r>
      <w:r w:rsidRPr="00296CCF">
        <w:rPr>
          <w:color w:val="000000"/>
        </w:rPr>
        <w:tab/>
        <w:t>IČO:</w:t>
      </w:r>
      <w:r w:rsidRPr="00296CCF">
        <w:rPr>
          <w:color w:val="000000"/>
        </w:rPr>
        <w:tab/>
      </w:r>
      <w:r w:rsidRPr="00296CCF">
        <w:rPr>
          <w:color w:val="000000"/>
        </w:rPr>
        <w:tab/>
      </w:r>
    </w:p>
    <w:p w:rsidR="00D97139" w:rsidRDefault="00EF279E" w:rsidP="00EF279E">
      <w:pPr>
        <w:pStyle w:val="Nadpis6"/>
        <w:numPr>
          <w:ilvl w:val="5"/>
          <w:numId w:val="3"/>
        </w:numPr>
        <w:tabs>
          <w:tab w:val="left" w:pos="540"/>
          <w:tab w:val="left" w:pos="2880"/>
        </w:tabs>
        <w:rPr>
          <w:color w:val="000000"/>
          <w:sz w:val="22"/>
          <w:szCs w:val="22"/>
        </w:rPr>
      </w:pPr>
      <w:r w:rsidRPr="00D97139">
        <w:rPr>
          <w:color w:val="000000"/>
          <w:sz w:val="22"/>
          <w:szCs w:val="22"/>
        </w:rPr>
        <w:tab/>
      </w:r>
      <w:r w:rsidRPr="00D97139">
        <w:rPr>
          <w:b w:val="0"/>
          <w:bCs w:val="0"/>
          <w:color w:val="000000"/>
          <w:sz w:val="22"/>
          <w:szCs w:val="22"/>
        </w:rPr>
        <w:t>DIČ:</w:t>
      </w:r>
      <w:r w:rsidRPr="00D97139">
        <w:rPr>
          <w:color w:val="000000"/>
          <w:sz w:val="22"/>
          <w:szCs w:val="22"/>
        </w:rPr>
        <w:tab/>
      </w:r>
      <w:r w:rsidRPr="00D97139">
        <w:rPr>
          <w:color w:val="000000"/>
          <w:sz w:val="22"/>
          <w:szCs w:val="22"/>
        </w:rPr>
        <w:tab/>
        <w:t xml:space="preserve">           </w:t>
      </w:r>
    </w:p>
    <w:p w:rsidR="00EF279E" w:rsidRPr="00D97139" w:rsidRDefault="00EF279E" w:rsidP="00EF279E">
      <w:pPr>
        <w:pStyle w:val="Nadpis6"/>
        <w:numPr>
          <w:ilvl w:val="5"/>
          <w:numId w:val="3"/>
        </w:numPr>
        <w:tabs>
          <w:tab w:val="left" w:pos="540"/>
          <w:tab w:val="left" w:pos="2880"/>
        </w:tabs>
        <w:rPr>
          <w:color w:val="000000"/>
          <w:sz w:val="22"/>
          <w:szCs w:val="22"/>
        </w:rPr>
      </w:pPr>
      <w:r w:rsidRPr="00D97139">
        <w:rPr>
          <w:sz w:val="22"/>
          <w:szCs w:val="22"/>
        </w:rPr>
        <w:t xml:space="preserve">         IČ DPH:</w:t>
      </w:r>
      <w:r w:rsidRPr="00D97139">
        <w:rPr>
          <w:sz w:val="22"/>
          <w:szCs w:val="22"/>
        </w:rPr>
        <w:tab/>
      </w:r>
      <w:r w:rsidRPr="00D97139">
        <w:rPr>
          <w:sz w:val="22"/>
          <w:szCs w:val="22"/>
        </w:rPr>
        <w:tab/>
      </w:r>
    </w:p>
    <w:p w:rsidR="00EF279E" w:rsidRPr="00296CCF" w:rsidRDefault="00EF279E" w:rsidP="00EF279E">
      <w:pPr>
        <w:tabs>
          <w:tab w:val="left" w:pos="540"/>
          <w:tab w:val="left" w:pos="2970"/>
          <w:tab w:val="left" w:pos="3420"/>
          <w:tab w:val="left" w:pos="3510"/>
        </w:tabs>
      </w:pPr>
      <w:r w:rsidRPr="00296CCF">
        <w:rPr>
          <w:color w:val="000000"/>
        </w:rPr>
        <w:tab/>
        <w:t>Bankové spojenie:</w:t>
      </w:r>
      <w:r w:rsidRPr="00296CCF">
        <w:t xml:space="preserve">   </w:t>
      </w:r>
      <w:r w:rsidRPr="00296CCF">
        <w:tab/>
      </w:r>
      <w:r w:rsidRPr="00296CCF">
        <w:tab/>
      </w:r>
      <w:r w:rsidRPr="00296CCF">
        <w:tab/>
      </w:r>
      <w:r>
        <w:t xml:space="preserve">OTP Banka Slovensko, </w:t>
      </w:r>
      <w:proofErr w:type="spellStart"/>
      <w:r>
        <w:t>a.s</w:t>
      </w:r>
      <w:proofErr w:type="spellEnd"/>
      <w:r>
        <w:t>.</w:t>
      </w:r>
    </w:p>
    <w:p w:rsidR="00EF279E" w:rsidRDefault="00EF279E" w:rsidP="00EF279E">
      <w:pPr>
        <w:pStyle w:val="Zkladntext"/>
        <w:tabs>
          <w:tab w:val="left" w:pos="540"/>
          <w:tab w:val="left" w:pos="2880"/>
        </w:tabs>
        <w:rPr>
          <w:color w:val="000000"/>
          <w:sz w:val="22"/>
          <w:szCs w:val="22"/>
        </w:rPr>
      </w:pPr>
      <w:r w:rsidRPr="00296CCF">
        <w:rPr>
          <w:sz w:val="22"/>
          <w:szCs w:val="22"/>
        </w:rPr>
        <w:tab/>
        <w:t xml:space="preserve">Číslo účtu vo formáte IBAN:       </w:t>
      </w:r>
      <w:bookmarkStart w:id="0" w:name="_GoBack"/>
      <w:bookmarkEnd w:id="0"/>
    </w:p>
    <w:p w:rsidR="003B4C33" w:rsidRDefault="003B4C33" w:rsidP="00EF279E">
      <w:pPr>
        <w:pStyle w:val="Zkladntext"/>
        <w:tabs>
          <w:tab w:val="left" w:pos="540"/>
          <w:tab w:val="left" w:pos="2880"/>
        </w:tabs>
        <w:rPr>
          <w:color w:val="000000"/>
          <w:sz w:val="22"/>
          <w:szCs w:val="22"/>
        </w:rPr>
      </w:pPr>
    </w:p>
    <w:p w:rsidR="003B4C33" w:rsidRDefault="003B4C33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  <w:r w:rsidRPr="000A2FB5">
        <w:rPr>
          <w:b/>
          <w:color w:val="000000"/>
          <w:sz w:val="22"/>
          <w:szCs w:val="22"/>
        </w:rPr>
        <w:lastRenderedPageBreak/>
        <w:t>Článok III. Čas pln</w:t>
      </w:r>
      <w:r w:rsidR="000A2FB5">
        <w:rPr>
          <w:b/>
          <w:color w:val="000000"/>
          <w:sz w:val="22"/>
          <w:szCs w:val="22"/>
        </w:rPr>
        <w:t>en</w:t>
      </w:r>
      <w:r w:rsidRPr="000A2FB5">
        <w:rPr>
          <w:b/>
          <w:color w:val="000000"/>
          <w:sz w:val="22"/>
          <w:szCs w:val="22"/>
        </w:rPr>
        <w:t>ia zmluvy</w:t>
      </w:r>
    </w:p>
    <w:p w:rsidR="000A2FB5" w:rsidRDefault="000A2FB5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3.1  Termín ukončenia diela je do 30.06.2019</w:t>
      </w:r>
    </w:p>
    <w:p w:rsidR="000A2FB5" w:rsidRDefault="000A2FB5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0A2FB5" w:rsidRDefault="000A2FB5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Všetky ďalšie články v Zmluve ostávajú nezmenené.</w:t>
      </w:r>
    </w:p>
    <w:p w:rsidR="00F65A67" w:rsidRDefault="00F65A67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EF279E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F65A67" w:rsidRPr="000901B2" w:rsidRDefault="00CA71F2" w:rsidP="00EF279E">
      <w:pPr>
        <w:pStyle w:val="Zkladntext"/>
        <w:tabs>
          <w:tab w:val="left" w:pos="540"/>
          <w:tab w:val="left" w:pos="2880"/>
        </w:tabs>
        <w:rPr>
          <w:color w:val="000000"/>
          <w:sz w:val="22"/>
          <w:szCs w:val="22"/>
        </w:rPr>
      </w:pPr>
      <w:r w:rsidRPr="000901B2">
        <w:rPr>
          <w:color w:val="000000"/>
          <w:sz w:val="22"/>
          <w:szCs w:val="22"/>
        </w:rPr>
        <w:t xml:space="preserve">Objednávateľ                                                                     </w:t>
      </w:r>
      <w:r w:rsidR="009D42F5">
        <w:rPr>
          <w:color w:val="000000"/>
          <w:sz w:val="22"/>
          <w:szCs w:val="22"/>
        </w:rPr>
        <w:t xml:space="preserve">     </w:t>
      </w:r>
      <w:r w:rsidRPr="000901B2">
        <w:rPr>
          <w:color w:val="000000"/>
          <w:sz w:val="22"/>
          <w:szCs w:val="22"/>
        </w:rPr>
        <w:t xml:space="preserve"> </w:t>
      </w:r>
      <w:r w:rsidR="009D42F5">
        <w:rPr>
          <w:color w:val="000000"/>
          <w:sz w:val="22"/>
          <w:szCs w:val="22"/>
        </w:rPr>
        <w:t xml:space="preserve">  </w:t>
      </w:r>
      <w:r w:rsidRPr="000901B2">
        <w:rPr>
          <w:color w:val="000000"/>
          <w:sz w:val="22"/>
          <w:szCs w:val="22"/>
        </w:rPr>
        <w:t xml:space="preserve">  Zhotoviteľ</w:t>
      </w:r>
    </w:p>
    <w:p w:rsidR="00CA71F2" w:rsidRDefault="00F65A67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  <w:r w:rsidRPr="000901B2">
        <w:rPr>
          <w:color w:val="000000"/>
          <w:sz w:val="22"/>
          <w:szCs w:val="22"/>
        </w:rPr>
        <w:t>Vo Veľkej Čalomiji dňa:</w:t>
      </w:r>
      <w:r w:rsidR="00CA71F2" w:rsidRPr="000901B2">
        <w:rPr>
          <w:color w:val="000000"/>
          <w:sz w:val="22"/>
          <w:szCs w:val="22"/>
        </w:rPr>
        <w:t xml:space="preserve"> </w:t>
      </w:r>
      <w:r w:rsidR="009D42F5">
        <w:rPr>
          <w:color w:val="000000"/>
          <w:sz w:val="22"/>
          <w:szCs w:val="22"/>
        </w:rPr>
        <w:t xml:space="preserve">24.06.2019                           </w:t>
      </w:r>
      <w:r w:rsidR="00CA71F2" w:rsidRPr="000901B2">
        <w:rPr>
          <w:color w:val="000000"/>
          <w:sz w:val="22"/>
          <w:szCs w:val="22"/>
        </w:rPr>
        <w:t xml:space="preserve">       </w:t>
      </w:r>
      <w:r w:rsidR="009D42F5">
        <w:rPr>
          <w:color w:val="000000"/>
          <w:sz w:val="22"/>
          <w:szCs w:val="22"/>
        </w:rPr>
        <w:t xml:space="preserve">        </w:t>
      </w:r>
      <w:r w:rsidR="00CA71F2" w:rsidRPr="000901B2">
        <w:rPr>
          <w:color w:val="000000"/>
          <w:sz w:val="22"/>
          <w:szCs w:val="22"/>
        </w:rPr>
        <w:t>Vo Veľkej Čalomiji dňa</w:t>
      </w:r>
      <w:r w:rsidR="009D42F5">
        <w:rPr>
          <w:color w:val="000000"/>
          <w:sz w:val="22"/>
          <w:szCs w:val="22"/>
        </w:rPr>
        <w:t>: 24.06.2019</w:t>
      </w:r>
    </w:p>
    <w:p w:rsidR="00CA71F2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CA71F2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</w:p>
    <w:p w:rsidR="00EF279E" w:rsidRDefault="00CA71F2" w:rsidP="00CA71F2">
      <w:pPr>
        <w:pStyle w:val="Zkladntext"/>
        <w:tabs>
          <w:tab w:val="left" w:pos="540"/>
          <w:tab w:val="left" w:pos="288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..........................................................................                                 ...............................................................</w:t>
      </w:r>
    </w:p>
    <w:p w:rsidR="00CA71F2" w:rsidRPr="00B10C13" w:rsidRDefault="00CA71F2" w:rsidP="00CA71F2">
      <w:pPr>
        <w:pStyle w:val="Zkladntext"/>
        <w:tabs>
          <w:tab w:val="left" w:pos="540"/>
          <w:tab w:val="left" w:pos="2880"/>
        </w:tabs>
        <w:rPr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        Roman Pásztor, starosta                                                                    Helena </w:t>
      </w:r>
      <w:proofErr w:type="spellStart"/>
      <w:r>
        <w:rPr>
          <w:b/>
          <w:color w:val="000000"/>
          <w:sz w:val="22"/>
          <w:szCs w:val="22"/>
        </w:rPr>
        <w:t>Cseriová</w:t>
      </w:r>
      <w:proofErr w:type="spellEnd"/>
    </w:p>
    <w:sectPr w:rsidR="00CA71F2" w:rsidRPr="00B10C13" w:rsidSect="00B10C13">
      <w:pgSz w:w="11907" w:h="16839" w:code="9"/>
      <w:pgMar w:top="1160" w:right="1440" w:bottom="4980" w:left="6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51C364D"/>
    <w:multiLevelType w:val="hybridMultilevel"/>
    <w:tmpl w:val="AFA82CF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pStyle w:val="Nadpis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3"/>
    <w:rsid w:val="000901B2"/>
    <w:rsid w:val="000A2FB5"/>
    <w:rsid w:val="003B4C33"/>
    <w:rsid w:val="00521885"/>
    <w:rsid w:val="00576D06"/>
    <w:rsid w:val="009D42F5"/>
    <w:rsid w:val="00B10C13"/>
    <w:rsid w:val="00CA71F2"/>
    <w:rsid w:val="00D97139"/>
    <w:rsid w:val="00DE391F"/>
    <w:rsid w:val="00EF279E"/>
    <w:rsid w:val="00F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D8FD-677D-4C89-9AFD-07C636E1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6">
    <w:name w:val="heading 6"/>
    <w:basedOn w:val="Normlny"/>
    <w:next w:val="Normlny"/>
    <w:link w:val="Nadpis6Char"/>
    <w:qFormat/>
    <w:rsid w:val="00EF279E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EF279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279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EF279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ypertextovprepojenie">
    <w:name w:val="Hyperlink"/>
    <w:uiPriority w:val="99"/>
    <w:rsid w:val="00EF279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ika@velkacalomij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CSERIOVÁ Helena</dc:creator>
  <cp:keywords/>
  <dc:description/>
  <cp:lastModifiedBy>VANDOVÁ Jarmila</cp:lastModifiedBy>
  <cp:revision>3</cp:revision>
  <cp:lastPrinted>2019-06-25T11:36:00Z</cp:lastPrinted>
  <dcterms:created xsi:type="dcterms:W3CDTF">2019-06-25T11:52:00Z</dcterms:created>
  <dcterms:modified xsi:type="dcterms:W3CDTF">2019-06-25T11:53:00Z</dcterms:modified>
</cp:coreProperties>
</file>